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20"/>
        </w:tabs>
        <w:spacing w:before="87" w:line="295" w:lineRule="auto"/>
        <w:ind w:left="140" w:right="137" w:firstLine="0"/>
        <w:jc w:val="both"/>
        <w:rPr/>
      </w:pPr>
      <w:r w:rsidDel="00000000" w:rsidR="00000000" w:rsidRPr="00000000">
        <w:rPr>
          <w:rtl w:val="0"/>
        </w:rPr>
      </w:r>
    </w:p>
    <w:p w:rsidR="00000000" w:rsidDel="00000000" w:rsidP="00000000" w:rsidRDefault="00000000" w:rsidRPr="00000000" w14:paraId="00000002">
      <w:pPr>
        <w:tabs>
          <w:tab w:val="left" w:leader="none" w:pos="7220"/>
        </w:tabs>
        <w:spacing w:before="87" w:line="295" w:lineRule="auto"/>
        <w:ind w:left="140" w:right="137" w:firstLine="0"/>
        <w:jc w:val="both"/>
        <w:rPr>
          <w:b w:val="1"/>
          <w:bCs w:val="1"/>
          <w:sz w:val="28"/>
          <w:szCs w:val="28"/>
        </w:rPr>
      </w:pPr>
      <w:r w:rsidDel="00000000" w:rsidR="00000000" w:rsidRPr="00000000">
        <w:rPr>
          <w:b w:val="1"/>
          <w:bCs w:val="1"/>
          <w:sz w:val="28"/>
          <w:szCs w:val="28"/>
          <w:rtl w:val="0"/>
        </w:rPr>
        <w:t xml:space="preserve">Avis aux auteurs « anciens »</w:t>
      </w:r>
    </w:p>
    <w:p w:rsidR="00000000" w:rsidDel="00000000" w:rsidP="00000000" w:rsidRDefault="00000000" w:rsidRPr="00000000" w14:paraId="00000003">
      <w:pPr>
        <w:tabs>
          <w:tab w:val="left" w:leader="none" w:pos="7220"/>
        </w:tabs>
        <w:spacing w:before="87" w:line="295" w:lineRule="auto"/>
        <w:ind w:left="140" w:right="137" w:firstLine="0"/>
        <w:jc w:val="center"/>
        <w:rPr>
          <w:sz w:val="28"/>
          <w:szCs w:val="28"/>
        </w:rPr>
      </w:pPr>
      <w:r w:rsidDel="00000000" w:rsidR="00000000" w:rsidRPr="00000000">
        <w:rPr>
          <w:sz w:val="28"/>
          <w:szCs w:val="28"/>
          <w:rtl w:val="0"/>
        </w:rPr>
        <w:t xml:space="preserve">PUBLICATION sur le net de la collection complète (version papier) </w:t>
        <w:br w:type="textWrapping"/>
        <w:t xml:space="preserve">de </w:t>
      </w:r>
      <w:r w:rsidDel="00000000" w:rsidR="00000000" w:rsidRPr="00000000">
        <w:rPr>
          <w:i w:val="1"/>
          <w:iCs w:val="1"/>
          <w:sz w:val="28"/>
          <w:szCs w:val="28"/>
          <w:rtl w:val="0"/>
        </w:rPr>
        <w:t xml:space="preserve">La Revue Française de Musicothérapie</w:t>
      </w:r>
      <w:r w:rsidDel="00000000" w:rsidR="00000000" w:rsidRPr="00000000">
        <w:rPr>
          <w:rtl w:val="0"/>
        </w:rPr>
      </w:r>
    </w:p>
    <w:p w:rsidR="00000000" w:rsidDel="00000000" w:rsidP="00000000" w:rsidRDefault="00000000" w:rsidRPr="00000000" w14:paraId="00000004">
      <w:pPr>
        <w:tabs>
          <w:tab w:val="left" w:leader="none" w:pos="7220"/>
        </w:tabs>
        <w:spacing w:before="87" w:line="295" w:lineRule="auto"/>
        <w:ind w:left="140" w:right="137" w:firstLine="0"/>
        <w:jc w:val="both"/>
        <w:rPr>
          <w:sz w:val="24"/>
          <w:szCs w:val="24"/>
        </w:rPr>
      </w:pPr>
      <w:r w:rsidDel="00000000" w:rsidR="00000000" w:rsidRPr="00000000">
        <w:rPr>
          <w:sz w:val="24"/>
          <w:szCs w:val="24"/>
          <w:rtl w:val="0"/>
        </w:rPr>
        <w:t xml:space="preserve">Chers collègues,</w:t>
      </w:r>
    </w:p>
    <w:p w:rsidR="00000000" w:rsidDel="00000000" w:rsidP="00000000" w:rsidRDefault="00000000" w:rsidRPr="00000000" w14:paraId="00000005">
      <w:pPr>
        <w:tabs>
          <w:tab w:val="left" w:leader="none" w:pos="7220"/>
        </w:tabs>
        <w:spacing w:before="87" w:line="295" w:lineRule="auto"/>
        <w:ind w:left="140" w:right="137" w:firstLine="0"/>
        <w:jc w:val="both"/>
        <w:rPr>
          <w:sz w:val="24"/>
          <w:szCs w:val="24"/>
        </w:rPr>
      </w:pPr>
      <w:r w:rsidDel="00000000" w:rsidR="00000000" w:rsidRPr="00000000">
        <w:rPr>
          <w:sz w:val="24"/>
          <w:szCs w:val="24"/>
          <w:rtl w:val="0"/>
        </w:rPr>
        <w:t xml:space="preserve">C’est avec grand plaisir que nous informons tous les auteurs et les ayants droit que </w:t>
      </w:r>
      <w:r w:rsidDel="00000000" w:rsidR="00000000" w:rsidRPr="00000000">
        <w:rPr>
          <w:i w:val="1"/>
          <w:iCs w:val="1"/>
          <w:sz w:val="24"/>
          <w:szCs w:val="24"/>
          <w:rtl w:val="0"/>
        </w:rPr>
        <w:t xml:space="preserve">La Revue française de Musicothérapie </w:t>
      </w:r>
      <w:r w:rsidDel="00000000" w:rsidR="00000000" w:rsidRPr="00000000">
        <w:rPr>
          <w:sz w:val="24"/>
          <w:szCs w:val="24"/>
          <w:rtl w:val="0"/>
        </w:rPr>
        <w:t xml:space="preserve">s’apprête à diffuser l’ensemble de sa collection de 1981 à 2015 sur le portail Persée (persee.fr). Ce portail, mis en place avec le soutien du ministère de l’Enseignement Supérieur et de la Recherche, est destiné à accueillir des revues scientifiques francophones en Sciences Humaines et sociales et Sciences et Vie de la Terre, et ce dans une logique d’accès libre.</w:t>
      </w:r>
    </w:p>
    <w:p w:rsidR="00000000" w:rsidDel="00000000" w:rsidP="00000000" w:rsidRDefault="00000000" w:rsidRPr="00000000" w14:paraId="00000006">
      <w:pPr>
        <w:tabs>
          <w:tab w:val="left" w:leader="none" w:pos="7220"/>
        </w:tabs>
        <w:spacing w:before="87" w:line="295" w:lineRule="auto"/>
        <w:ind w:left="140" w:right="137" w:firstLine="0"/>
        <w:jc w:val="both"/>
        <w:rPr>
          <w:sz w:val="24"/>
          <w:szCs w:val="24"/>
          <w:highlight w:val="white"/>
        </w:rPr>
      </w:pPr>
      <w:r w:rsidDel="00000000" w:rsidR="00000000" w:rsidRPr="00000000">
        <w:rPr>
          <w:sz w:val="24"/>
          <w:szCs w:val="24"/>
          <w:highlight w:val="white"/>
          <w:rtl w:val="0"/>
        </w:rPr>
        <w:t xml:space="preserve">Il s’agit pour le portail Persée de numériser l’ensemble de la collection de notre Revue Française de Musicothérapie, afin de rendre accessible en ligne tous les volumes des 35 années de sa parution en version papier !</w:t>
      </w:r>
    </w:p>
    <w:p w:rsidR="00000000" w:rsidDel="00000000" w:rsidP="00000000" w:rsidRDefault="00000000" w:rsidRPr="00000000" w14:paraId="00000007">
      <w:pPr>
        <w:tabs>
          <w:tab w:val="left" w:leader="none" w:pos="7220"/>
        </w:tabs>
        <w:spacing w:before="87" w:line="295" w:lineRule="auto"/>
        <w:ind w:left="140" w:right="137" w:firstLine="0"/>
        <w:jc w:val="both"/>
        <w:rPr>
          <w:sz w:val="24"/>
          <w:szCs w:val="24"/>
        </w:rPr>
      </w:pPr>
      <w:r w:rsidDel="00000000" w:rsidR="00000000" w:rsidRPr="00000000">
        <w:rPr>
          <w:b w:val="1"/>
          <w:bCs w:val="1"/>
          <w:sz w:val="24"/>
          <w:szCs w:val="24"/>
          <w:rtl w:val="0"/>
        </w:rPr>
        <w:t xml:space="preserve">Vous avez publié un ou plusieurs articles dans La Revue Française de Musicothérapie</w:t>
      </w:r>
      <w:r w:rsidDel="00000000" w:rsidR="00000000" w:rsidRPr="00000000">
        <w:rPr>
          <w:sz w:val="24"/>
          <w:szCs w:val="24"/>
          <w:rtl w:val="0"/>
        </w:rPr>
        <w:t xml:space="preserve">, entre 1981 et 2015. Nous vous remercions de bien vouloir nous renvoyer votre accord pour cette « republication », en version numérique cette fois.</w:t>
      </w:r>
    </w:p>
    <w:p w:rsidR="00000000" w:rsidDel="00000000" w:rsidP="00000000" w:rsidRDefault="00000000" w:rsidRPr="00000000" w14:paraId="00000008">
      <w:pPr>
        <w:tabs>
          <w:tab w:val="left" w:leader="none" w:pos="7220"/>
        </w:tabs>
        <w:spacing w:before="87" w:line="295" w:lineRule="auto"/>
        <w:ind w:left="140" w:right="137" w:firstLine="0"/>
        <w:jc w:val="right"/>
        <w:rPr>
          <w:sz w:val="24"/>
          <w:szCs w:val="24"/>
        </w:rPr>
      </w:pPr>
      <w:r w:rsidDel="00000000" w:rsidR="00000000" w:rsidRPr="00000000">
        <w:rPr>
          <w:sz w:val="24"/>
          <w:szCs w:val="24"/>
          <w:rtl w:val="0"/>
        </w:rPr>
        <w:t xml:space="preserve">Nous vous remercions de votre réponse.</w:t>
      </w:r>
    </w:p>
    <w:p w:rsidR="00000000" w:rsidDel="00000000" w:rsidP="00000000" w:rsidRDefault="00000000" w:rsidRPr="00000000" w14:paraId="00000009">
      <w:pPr>
        <w:tabs>
          <w:tab w:val="left" w:leader="none" w:pos="7220"/>
        </w:tabs>
        <w:spacing w:before="87" w:line="295" w:lineRule="auto"/>
        <w:ind w:left="140" w:right="137" w:firstLine="0"/>
        <w:jc w:val="both"/>
        <w:rPr>
          <w:color w:val="2e75b5"/>
          <w:sz w:val="24"/>
          <w:szCs w:val="24"/>
        </w:rPr>
      </w:pPr>
      <w:r w:rsidDel="00000000" w:rsidR="00000000" w:rsidRPr="00000000">
        <w:rPr>
          <w:color w:val="2e75b5"/>
          <w:sz w:val="24"/>
          <w:szCs w:val="24"/>
          <w:rtl w:val="0"/>
        </w:rPr>
        <w:t xml:space="preserve">Je soussigné, nom/prénom/ ……………………………….</w:t>
      </w:r>
    </w:p>
    <w:p w:rsidR="00000000" w:rsidDel="00000000" w:rsidP="00000000" w:rsidRDefault="00000000" w:rsidRPr="00000000" w14:paraId="0000000A">
      <w:pPr>
        <w:tabs>
          <w:tab w:val="left" w:leader="none" w:pos="7220"/>
        </w:tabs>
        <w:spacing w:before="87" w:line="295" w:lineRule="auto"/>
        <w:ind w:left="140" w:right="137" w:firstLine="0"/>
        <w:jc w:val="both"/>
        <w:rPr>
          <w:color w:val="2e75b5"/>
          <w:sz w:val="24"/>
          <w:szCs w:val="24"/>
        </w:rPr>
      </w:pPr>
      <w:r w:rsidDel="00000000" w:rsidR="00000000" w:rsidRPr="00000000">
        <w:rPr>
          <w:color w:val="2e75b5"/>
          <w:sz w:val="24"/>
          <w:szCs w:val="24"/>
          <w:rtl w:val="0"/>
        </w:rPr>
        <w:t xml:space="preserve">Adresse mail……………………………………………….</w:t>
      </w:r>
    </w:p>
    <w:p w:rsidR="00000000" w:rsidDel="00000000" w:rsidP="00000000" w:rsidRDefault="00000000" w:rsidRPr="00000000" w14:paraId="0000000B">
      <w:pPr>
        <w:tabs>
          <w:tab w:val="left" w:leader="none" w:pos="7220"/>
        </w:tabs>
        <w:spacing w:before="87" w:line="295" w:lineRule="auto"/>
        <w:ind w:left="140" w:right="137" w:firstLine="0"/>
        <w:jc w:val="both"/>
        <w:rPr>
          <w:color w:val="2e75b5"/>
          <w:sz w:val="24"/>
          <w:szCs w:val="24"/>
          <w:highlight w:val="white"/>
        </w:rPr>
      </w:pPr>
      <w:r w:rsidDel="00000000" w:rsidR="00000000" w:rsidRPr="00000000">
        <w:rPr>
          <w:color w:val="2e75b5"/>
          <w:sz w:val="24"/>
          <w:szCs w:val="24"/>
          <w:rtl w:val="0"/>
        </w:rPr>
        <w:t xml:space="preserve"> donne mon accord pour la diffusion sur la plateforme Persee.fr de (des) article(s) précédemment publiés dans la </w:t>
      </w:r>
      <w:r w:rsidDel="00000000" w:rsidR="00000000" w:rsidRPr="00000000">
        <w:rPr>
          <w:color w:val="2e75b5"/>
          <w:sz w:val="24"/>
          <w:szCs w:val="24"/>
          <w:highlight w:val="white"/>
          <w:rtl w:val="0"/>
        </w:rPr>
        <w:t xml:space="preserve">Revue Française de Musicothérapie (version papier).</w:t>
      </w:r>
    </w:p>
    <w:p w:rsidR="00000000" w:rsidDel="00000000" w:rsidP="00000000" w:rsidRDefault="00000000" w:rsidRPr="00000000" w14:paraId="0000000C">
      <w:pPr>
        <w:tabs>
          <w:tab w:val="left" w:leader="none" w:pos="7220"/>
        </w:tabs>
        <w:spacing w:before="87" w:line="295" w:lineRule="auto"/>
        <w:ind w:left="140" w:right="137" w:firstLine="0"/>
        <w:jc w:val="both"/>
        <w:rPr>
          <w:color w:val="2e75b5"/>
          <w:sz w:val="24"/>
          <w:szCs w:val="24"/>
          <w:highlight w:val="white"/>
        </w:rPr>
      </w:pPr>
      <w:r w:rsidDel="00000000" w:rsidR="00000000" w:rsidRPr="00000000">
        <w:rPr>
          <w:color w:val="2e75b5"/>
          <w:sz w:val="24"/>
          <w:szCs w:val="24"/>
          <w:rtl w:val="0"/>
        </w:rPr>
        <w:t xml:space="preserve"> refuse cette proposition de diffusion </w:t>
      </w:r>
      <w:r w:rsidDel="00000000" w:rsidR="00000000" w:rsidRPr="00000000">
        <w:rPr>
          <w:color w:val="ee0000"/>
          <w:sz w:val="24"/>
          <w:szCs w:val="24"/>
          <w:rtl w:val="0"/>
        </w:rPr>
        <w:t xml:space="preserve"> </w:t>
      </w:r>
      <w:r w:rsidDel="00000000" w:rsidR="00000000" w:rsidRPr="00000000">
        <w:rPr>
          <w:rtl w:val="0"/>
        </w:rPr>
      </w:r>
    </w:p>
    <w:p w:rsidR="00000000" w:rsidDel="00000000" w:rsidP="00000000" w:rsidRDefault="00000000" w:rsidRPr="00000000" w14:paraId="0000000D">
      <w:pPr>
        <w:tabs>
          <w:tab w:val="left" w:leader="none" w:pos="7220"/>
        </w:tabs>
        <w:spacing w:before="87" w:line="295" w:lineRule="auto"/>
        <w:ind w:left="140" w:right="137" w:firstLine="0"/>
        <w:jc w:val="both"/>
        <w:rPr>
          <w:color w:val="2e75b5"/>
          <w:sz w:val="24"/>
          <w:szCs w:val="24"/>
        </w:rPr>
      </w:pPr>
      <w:r w:rsidDel="00000000" w:rsidR="00000000" w:rsidRPr="00000000">
        <w:rPr>
          <w:color w:val="2e75b5"/>
          <w:sz w:val="24"/>
          <w:szCs w:val="24"/>
          <w:rtl w:val="0"/>
        </w:rPr>
        <w:t xml:space="preserve">Fait à …………………………………………..…             Le …………………………….</w:t>
      </w:r>
    </w:p>
    <w:p w:rsidR="00000000" w:rsidDel="00000000" w:rsidP="00000000" w:rsidRDefault="00000000" w:rsidRPr="00000000" w14:paraId="0000000E">
      <w:pPr>
        <w:tabs>
          <w:tab w:val="left" w:leader="none" w:pos="7220"/>
        </w:tabs>
        <w:spacing w:before="87" w:line="295" w:lineRule="auto"/>
        <w:ind w:left="140" w:right="137" w:firstLine="0"/>
        <w:jc w:val="both"/>
        <w:rPr>
          <w:color w:val="2e75b5"/>
          <w:sz w:val="24"/>
          <w:szCs w:val="24"/>
        </w:rPr>
      </w:pPr>
      <w:r w:rsidDel="00000000" w:rsidR="00000000" w:rsidRPr="00000000">
        <w:rPr>
          <w:color w:val="2e75b5"/>
          <w:sz w:val="24"/>
          <w:szCs w:val="24"/>
          <w:rtl w:val="0"/>
        </w:rPr>
        <w:t xml:space="preserve">Date et signature :</w:t>
      </w:r>
    </w:p>
    <w:p w:rsidR="00000000" w:rsidDel="00000000" w:rsidP="00000000" w:rsidRDefault="00000000" w:rsidRPr="00000000" w14:paraId="0000000F">
      <w:pPr>
        <w:tabs>
          <w:tab w:val="left" w:leader="none" w:pos="7220"/>
        </w:tabs>
        <w:spacing w:before="87" w:line="295" w:lineRule="auto"/>
        <w:ind w:left="140" w:right="137" w:firstLine="0"/>
        <w:jc w:val="both"/>
        <w:rPr>
          <w:sz w:val="24"/>
          <w:szCs w:val="24"/>
        </w:rPr>
      </w:pPr>
      <w:r w:rsidDel="00000000" w:rsidR="00000000" w:rsidRPr="00000000">
        <w:rPr>
          <w:sz w:val="24"/>
          <w:szCs w:val="24"/>
          <w:rtl w:val="0"/>
        </w:rPr>
        <w:t xml:space="preserve">__________________________________________</w:t>
      </w:r>
    </w:p>
    <w:p w:rsidR="00000000" w:rsidDel="00000000" w:rsidP="00000000" w:rsidRDefault="00000000" w:rsidRPr="00000000" w14:paraId="00000010">
      <w:pPr>
        <w:tabs>
          <w:tab w:val="left" w:leader="none" w:pos="7220"/>
        </w:tabs>
        <w:spacing w:before="87" w:line="295" w:lineRule="auto"/>
        <w:ind w:left="140" w:right="137" w:firstLine="0"/>
        <w:jc w:val="both"/>
        <w:rPr>
          <w:sz w:val="21"/>
          <w:szCs w:val="21"/>
        </w:rPr>
      </w:pPr>
      <w:r w:rsidDel="00000000" w:rsidR="00000000" w:rsidRPr="00000000">
        <w:rPr>
          <w:b w:val="1"/>
          <w:bCs w:val="1"/>
          <w:sz w:val="24"/>
          <w:szCs w:val="24"/>
          <w:rtl w:val="0"/>
        </w:rPr>
        <w:t xml:space="preserve">Pour en savoir plus : </w:t>
      </w:r>
      <w:r w:rsidDel="00000000" w:rsidR="00000000" w:rsidRPr="00000000">
        <w:rPr>
          <w:sz w:val="21"/>
          <w:szCs w:val="21"/>
          <w:rtl w:val="0"/>
        </w:rPr>
        <w:t xml:space="preserve">Notre </w:t>
      </w:r>
      <w:r w:rsidDel="00000000" w:rsidR="00000000" w:rsidRPr="00000000">
        <w:rPr>
          <w:i w:val="1"/>
          <w:iCs w:val="1"/>
          <w:sz w:val="21"/>
          <w:szCs w:val="21"/>
          <w:rtl w:val="0"/>
        </w:rPr>
        <w:t xml:space="preserve">Revue Française de Musicothérapie</w:t>
      </w:r>
      <w:r w:rsidDel="00000000" w:rsidR="00000000" w:rsidRPr="00000000">
        <w:rPr>
          <w:sz w:val="21"/>
          <w:szCs w:val="21"/>
          <w:rtl w:val="0"/>
        </w:rPr>
        <w:t xml:space="preserve"> a été créée en 1981, par </w:t>
      </w:r>
      <w:r w:rsidDel="00000000" w:rsidR="00000000" w:rsidRPr="00000000">
        <w:rPr>
          <w:i w:val="1"/>
          <w:iCs w:val="1"/>
          <w:sz w:val="21"/>
          <w:szCs w:val="21"/>
          <w:rtl w:val="0"/>
        </w:rPr>
        <w:t xml:space="preserve">l’Association Française de Musicothérapie</w:t>
      </w:r>
      <w:r w:rsidDel="00000000" w:rsidR="00000000" w:rsidRPr="00000000">
        <w:rPr>
          <w:sz w:val="21"/>
          <w:szCs w:val="21"/>
          <w:rtl w:val="0"/>
        </w:rPr>
        <w:t xml:space="preserve"> qui en assure toujours actuellement la publication. Jusqu’en 2015 il s’agissait d’une publication traditionnelle, imprimée et reliée. Depuis 2016 La </w:t>
      </w:r>
      <w:r w:rsidDel="00000000" w:rsidR="00000000" w:rsidRPr="00000000">
        <w:rPr>
          <w:i w:val="1"/>
          <w:iCs w:val="1"/>
          <w:sz w:val="21"/>
          <w:szCs w:val="21"/>
          <w:rtl w:val="0"/>
        </w:rPr>
        <w:t xml:space="preserve">Revue Française de Musicothérapie </w:t>
      </w:r>
      <w:r w:rsidDel="00000000" w:rsidR="00000000" w:rsidRPr="00000000">
        <w:rPr>
          <w:sz w:val="21"/>
          <w:szCs w:val="21"/>
          <w:rtl w:val="0"/>
        </w:rPr>
        <w:t xml:space="preserve">a évolué vers un nouveau mode de publication sous forme numérique, avec le partenariat de la plateforme </w:t>
      </w:r>
      <w:r w:rsidDel="00000000" w:rsidR="00000000" w:rsidRPr="00000000">
        <w:rPr>
          <w:i w:val="1"/>
          <w:iCs w:val="1"/>
          <w:sz w:val="21"/>
          <w:szCs w:val="21"/>
          <w:rtl w:val="0"/>
        </w:rPr>
        <w:t xml:space="preserve">Epi-Revel </w:t>
      </w:r>
      <w:r w:rsidDel="00000000" w:rsidR="00000000" w:rsidRPr="00000000">
        <w:rPr>
          <w:sz w:val="21"/>
          <w:szCs w:val="21"/>
          <w:rtl w:val="0"/>
        </w:rPr>
        <w:t xml:space="preserve">de l’Université Côte d’Azur. Ainsi, les nouveaux articles publiés sont directement accessibles et consultables sur le net </w:t>
      </w:r>
      <w:hyperlink r:id="rId7">
        <w:r w:rsidDel="00000000" w:rsidR="00000000" w:rsidRPr="00000000">
          <w:rPr>
            <w:color w:val="0563c1"/>
            <w:sz w:val="21"/>
            <w:szCs w:val="21"/>
            <w:u w:val="single"/>
            <w:rtl w:val="0"/>
          </w:rPr>
          <w:t xml:space="preserve">https://epi-revel.univ-cotedazur.fr/publication/revue-francaise-de-musicotherapie</w:t>
        </w:r>
      </w:hyperlink>
      <w:r w:rsidDel="00000000" w:rsidR="00000000" w:rsidRPr="00000000">
        <w:rPr>
          <w:sz w:val="21"/>
          <w:szCs w:val="21"/>
          <w:rtl w:val="0"/>
        </w:rPr>
        <w:t xml:space="preserve">).</w:t>
      </w:r>
    </w:p>
    <w:p w:rsidR="00000000" w:rsidDel="00000000" w:rsidP="00000000" w:rsidRDefault="00000000" w:rsidRPr="00000000" w14:paraId="00000011">
      <w:pPr>
        <w:tabs>
          <w:tab w:val="left" w:leader="none" w:pos="7220"/>
        </w:tabs>
        <w:spacing w:before="87" w:line="295" w:lineRule="auto"/>
        <w:ind w:left="140" w:right="137" w:firstLine="0"/>
        <w:jc w:val="both"/>
        <w:rPr>
          <w:sz w:val="21"/>
          <w:szCs w:val="21"/>
        </w:rPr>
      </w:pPr>
      <w:r w:rsidDel="00000000" w:rsidR="00000000" w:rsidRPr="00000000">
        <w:rPr>
          <w:sz w:val="21"/>
          <w:szCs w:val="21"/>
          <w:rtl w:val="0"/>
        </w:rPr>
        <w:t xml:space="preserve">De manière encore plus récente, les articles retenus pour une parution dans notre Revue sont désormais déposés sur la plateforme « </w:t>
      </w:r>
      <w:r w:rsidDel="00000000" w:rsidR="00000000" w:rsidRPr="00000000">
        <w:rPr>
          <w:i w:val="1"/>
          <w:iCs w:val="1"/>
          <w:sz w:val="21"/>
          <w:szCs w:val="21"/>
          <w:rtl w:val="0"/>
        </w:rPr>
        <w:t xml:space="preserve">Hal-Science ouverte »</w:t>
      </w:r>
      <w:r w:rsidDel="00000000" w:rsidR="00000000" w:rsidRPr="00000000">
        <w:rPr>
          <w:sz w:val="21"/>
          <w:szCs w:val="21"/>
          <w:rtl w:val="0"/>
        </w:rPr>
        <w:t xml:space="preserve">, développée par le </w:t>
      </w:r>
      <w:r w:rsidDel="00000000" w:rsidR="00000000" w:rsidRPr="00000000">
        <w:rPr>
          <w:i w:val="1"/>
          <w:iCs w:val="1"/>
          <w:sz w:val="21"/>
          <w:szCs w:val="21"/>
          <w:rtl w:val="0"/>
        </w:rPr>
        <w:t xml:space="preserve">Centre pour la communication scientifique directe</w:t>
      </w:r>
      <w:r w:rsidDel="00000000" w:rsidR="00000000" w:rsidRPr="00000000">
        <w:rPr>
          <w:sz w:val="21"/>
          <w:szCs w:val="21"/>
          <w:rtl w:val="0"/>
        </w:rPr>
        <w:t xml:space="preserve"> (CCSD). Cette nouvelle méthode place les « archives ouvertes » au cœur de son processus, avec l’objectif d’améliorer la visibilité et la pérennité des articles au service du monde de la recherche.</w:t>
      </w:r>
    </w:p>
    <w:p w:rsidR="00000000" w:rsidDel="00000000" w:rsidP="00000000" w:rsidRDefault="00000000" w:rsidRPr="00000000" w14:paraId="00000012">
      <w:pPr>
        <w:tabs>
          <w:tab w:val="left" w:leader="none" w:pos="7220"/>
        </w:tabs>
        <w:spacing w:before="87" w:line="295" w:lineRule="auto"/>
        <w:ind w:left="140" w:right="137" w:firstLine="0"/>
        <w:jc w:val="both"/>
        <w:rPr/>
      </w:pPr>
      <w:r w:rsidDel="00000000" w:rsidR="00000000" w:rsidRPr="00000000">
        <w:rPr>
          <w:sz w:val="21"/>
          <w:szCs w:val="21"/>
          <w:rtl w:val="0"/>
        </w:rPr>
        <w:t xml:space="preserve">C’est une chance pour notre Revue, c’est aussi une chance pour la musicothérapie. La possibilité offerte par la plateforme Persée est aujourd’hui une nouvelle raison de nous réjouir, en permettant aux professionnels et aux chercheurs une accès libre et gratuit à l’ensemble de la collection ancienne.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278" w:top="1100" w:left="578" w:right="57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-351691</wp:posOffset>
          </wp:positionH>
          <wp:positionV relativeFrom="paragraph">
            <wp:posOffset>-429064</wp:posOffset>
          </wp:positionV>
          <wp:extent cx="2018714" cy="645988"/>
          <wp:effectExtent b="0" l="0" r="0" t="0"/>
          <wp:wrapNone/>
          <wp:docPr descr="Une image contenant texte&#10;&#10;Description générée automatiquement" id="2112555632" name="image1.jpg"/>
          <a:graphic>
            <a:graphicData uri="http://schemas.openxmlformats.org/drawingml/2006/picture">
              <pic:pic>
                <pic:nvPicPr>
                  <pic:cNvPr descr="Une image contenant texte&#10;&#10;Description générée automatiquement" id="0" name="image1.jpg"/>
                  <pic:cNvPicPr preferRelativeResize="0"/>
                </pic:nvPicPr>
                <pic:blipFill>
                  <a:blip r:embed="rId1"/>
                  <a:srcRect b="0" l="0" r="0" t="0"/>
                  <a:stretch>
                    <a:fillRect/>
                  </a:stretch>
                </pic:blipFill>
                <pic:spPr>
                  <a:xfrm>
                    <a:off x="0" y="0"/>
                    <a:ext cx="2018714" cy="64598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4654061</wp:posOffset>
          </wp:positionH>
          <wp:positionV relativeFrom="paragraph">
            <wp:posOffset>-456710</wp:posOffset>
          </wp:positionV>
          <wp:extent cx="1807699" cy="690259"/>
          <wp:effectExtent b="0" l="0" r="0" t="0"/>
          <wp:wrapNone/>
          <wp:docPr id="211255563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7699" cy="69025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140"/>
    </w:pPr>
    <w:rPr>
      <w:b w:val="1"/>
      <w:bCs w:val="1"/>
      <w:sz w:val="24"/>
      <w:szCs w:val="24"/>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DE6B9A"/>
    <w:rPr>
      <w:rFonts w:ascii="Times New Roman" w:cs="Times New Roman" w:eastAsia="Times New Roman" w:hAnsi="Times New Roman"/>
      <w:b w:val="1"/>
      <w:bCs w:val="1"/>
      <w:kern w:val="0"/>
      <w:sz w:val="24"/>
      <w:szCs w:val="24"/>
      <w:u w:color="000000" w:val="single"/>
    </w:rPr>
  </w:style>
  <w:style w:type="paragraph" w:styleId="Corpsdetexte">
    <w:name w:val="Body Text"/>
    <w:basedOn w:val="Normal"/>
    <w:link w:val="CorpsdetexteCar"/>
    <w:uiPriority w:val="1"/>
    <w:qFormat w:val="1"/>
    <w:rsid w:val="00DE6B9A"/>
    <w:pPr>
      <w:ind w:left="990" w:hanging="851"/>
      <w:jc w:val="both"/>
    </w:pPr>
    <w:rPr>
      <w:i w:val="1"/>
      <w:iCs w:val="1"/>
      <w:sz w:val="20"/>
      <w:szCs w:val="20"/>
    </w:rPr>
  </w:style>
  <w:style w:type="character" w:styleId="CorpsdetexteCar" w:customStyle="1">
    <w:name w:val="Corps de texte Car"/>
    <w:basedOn w:val="Policepardfaut"/>
    <w:link w:val="Corpsdetexte"/>
    <w:uiPriority w:val="1"/>
    <w:rsid w:val="00DE6B9A"/>
    <w:rPr>
      <w:rFonts w:ascii="Times New Roman" w:cs="Times New Roman" w:eastAsia="Times New Roman" w:hAnsi="Times New Roman"/>
      <w:i w:val="1"/>
      <w:iCs w:val="1"/>
      <w:kern w:val="0"/>
      <w:sz w:val="20"/>
      <w:szCs w:val="20"/>
    </w:rPr>
  </w:style>
  <w:style w:type="paragraph" w:styleId="Paragraphedeliste">
    <w:name w:val="List Paragraph"/>
    <w:basedOn w:val="Normal"/>
    <w:uiPriority w:val="1"/>
    <w:qFormat w:val="1"/>
    <w:rsid w:val="00DE6B9A"/>
    <w:pPr>
      <w:spacing w:before="21"/>
      <w:ind w:left="333" w:hanging="194"/>
    </w:pPr>
  </w:style>
  <w:style w:type="paragraph" w:styleId="En-tte">
    <w:name w:val="header"/>
    <w:basedOn w:val="Normal"/>
    <w:link w:val="En-tteCar"/>
    <w:uiPriority w:val="99"/>
    <w:unhideWhenUsed w:val="1"/>
    <w:rsid w:val="00DE6B9A"/>
    <w:pPr>
      <w:tabs>
        <w:tab w:val="center" w:pos="4536"/>
        <w:tab w:val="right" w:pos="9072"/>
      </w:tabs>
    </w:pPr>
  </w:style>
  <w:style w:type="character" w:styleId="En-tteCar" w:customStyle="1">
    <w:name w:val="En-tête Car"/>
    <w:basedOn w:val="Policepardfaut"/>
    <w:link w:val="En-tte"/>
    <w:uiPriority w:val="99"/>
    <w:rsid w:val="00DE6B9A"/>
    <w:rPr>
      <w:rFonts w:ascii="Times New Roman" w:cs="Times New Roman" w:eastAsia="Times New Roman" w:hAnsi="Times New Roman"/>
      <w:kern w:val="0"/>
    </w:rPr>
  </w:style>
  <w:style w:type="paragraph" w:styleId="Pieddepage">
    <w:name w:val="footer"/>
    <w:basedOn w:val="Normal"/>
    <w:link w:val="PieddepageCar"/>
    <w:uiPriority w:val="99"/>
    <w:unhideWhenUsed w:val="1"/>
    <w:rsid w:val="00DE6B9A"/>
    <w:pPr>
      <w:tabs>
        <w:tab w:val="center" w:pos="4536"/>
        <w:tab w:val="right" w:pos="9072"/>
      </w:tabs>
    </w:pPr>
  </w:style>
  <w:style w:type="character" w:styleId="PieddepageCar" w:customStyle="1">
    <w:name w:val="Pied de page Car"/>
    <w:basedOn w:val="Policepardfaut"/>
    <w:link w:val="Pieddepage"/>
    <w:uiPriority w:val="99"/>
    <w:rsid w:val="00DE6B9A"/>
    <w:rPr>
      <w:rFonts w:ascii="Times New Roman" w:cs="Times New Roman" w:eastAsia="Times New Roman" w:hAnsi="Times New Roman"/>
      <w:kern w:val="0"/>
    </w:rPr>
  </w:style>
  <w:style w:type="character" w:styleId="Lienhypertexte">
    <w:name w:val="Hyperlink"/>
    <w:basedOn w:val="Policepardfaut"/>
    <w:uiPriority w:val="99"/>
    <w:unhideWhenUsed w:val="1"/>
    <w:rsid w:val="006358C3"/>
    <w:rPr>
      <w:color w:val="0563c1" w:themeColor="hyperlink"/>
      <w:u w:val="single"/>
    </w:rPr>
  </w:style>
  <w:style w:type="character" w:styleId="Mentionnonrsolue">
    <w:name w:val="Unresolved Mention"/>
    <w:basedOn w:val="Policepardfaut"/>
    <w:uiPriority w:val="99"/>
    <w:semiHidden w:val="1"/>
    <w:unhideWhenUsed w:val="1"/>
    <w:rsid w:val="006358C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pi-revel.univ-cotedazur.fr/publication/revue-francaise-de-musicotherapie"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ySr8KwNR3kQ9yWh7BjWnbbOtw==">CgMxLjA4AHIhMUpXVi1qeUVfQUhiX3hRenJFeklsQ2tvWEZ6YUU5OERs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2024-01-07T18:50:00Z</dcterms:created>
  <dc:creator>François-Xavier VRAIT</dc:creator>
</cp:coreProperties>
</file>